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2BA" w:rsidRPr="00D602B7" w:rsidRDefault="00EE5375" w:rsidP="0077756A">
      <w:pPr>
        <w:pStyle w:val="ListParagraph"/>
        <w:numPr>
          <w:ilvl w:val="0"/>
          <w:numId w:val="1"/>
        </w:numPr>
        <w:rPr>
          <w:rFonts w:asciiTheme="majorBidi" w:hAnsiTheme="majorBidi" w:cstheme="majorBidi"/>
          <w:sz w:val="28"/>
          <w:szCs w:val="28"/>
        </w:rPr>
      </w:pPr>
      <w:r w:rsidRPr="00D602B7">
        <w:rPr>
          <w:rFonts w:asciiTheme="majorBidi" w:hAnsiTheme="majorBidi" w:cstheme="majorBidi"/>
          <w:sz w:val="28"/>
          <w:szCs w:val="28"/>
        </w:rPr>
        <w:t>Order</w:t>
      </w:r>
    </w:p>
    <w:p w:rsidR="00EE5375" w:rsidRPr="00D602B7" w:rsidRDefault="00EE5375"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You may have noticed something about our readings today. They all are closely related. Normally, the first reading, psalm, and Gospel are on the same theme, and the second reading follows its own path through the epistles. But today is a rare time where they all talk about one thing, our journey towards God. So let us explore each one. </w:t>
      </w:r>
    </w:p>
    <w:p w:rsidR="00EE5375" w:rsidRPr="00D602B7" w:rsidRDefault="00EE5375" w:rsidP="00EE5375">
      <w:pPr>
        <w:pStyle w:val="ListParagraph"/>
        <w:numPr>
          <w:ilvl w:val="0"/>
          <w:numId w:val="1"/>
        </w:numPr>
        <w:rPr>
          <w:rFonts w:asciiTheme="majorBidi" w:hAnsiTheme="majorBidi" w:cstheme="majorBidi"/>
          <w:sz w:val="28"/>
          <w:szCs w:val="28"/>
        </w:rPr>
      </w:pPr>
      <w:r w:rsidRPr="00D602B7">
        <w:rPr>
          <w:rFonts w:asciiTheme="majorBidi" w:hAnsiTheme="majorBidi" w:cstheme="majorBidi"/>
          <w:sz w:val="28"/>
          <w:szCs w:val="28"/>
        </w:rPr>
        <w:t>Genesis</w:t>
      </w:r>
    </w:p>
    <w:p w:rsidR="00EE5375" w:rsidRPr="00D602B7" w:rsidRDefault="00EE5375"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Abram is getting called to go on a mission. He is beginning his journey toward God. What does this tell us about our own lives? Well, what begins at our Baptism and is perfected in our Confirmation is our own call to mission. This is the start of our journeys toward God. Every single part of our lives begins and ends with God. We are formed in our mother’s womb and we come face to face with him at the end of our lives. Now, there are many different roads that we could take, we are free to make decisions in our lives, but no matter the decisions we make, God is always how we start in this world and how we go out of it, why not choose him during it as well. </w:t>
      </w:r>
    </w:p>
    <w:p w:rsidR="00EE5375" w:rsidRPr="00D602B7" w:rsidRDefault="00EE5375"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How do we take this journey, through faith. Faith can be strengthened by the Church and even by our families and friends, but ultimately it is our decision. We are free to have faith in God; we are free to choose him each and every day. But we are also free to not choose him. This is the beginning of our journey. </w:t>
      </w:r>
    </w:p>
    <w:p w:rsidR="00EE5375" w:rsidRPr="00D602B7" w:rsidRDefault="00EE5375" w:rsidP="00EE5375">
      <w:pPr>
        <w:pStyle w:val="ListParagraph"/>
        <w:numPr>
          <w:ilvl w:val="0"/>
          <w:numId w:val="1"/>
        </w:numPr>
        <w:rPr>
          <w:rFonts w:asciiTheme="majorBidi" w:hAnsiTheme="majorBidi" w:cstheme="majorBidi"/>
          <w:sz w:val="28"/>
          <w:szCs w:val="28"/>
        </w:rPr>
      </w:pPr>
      <w:r w:rsidRPr="00D602B7">
        <w:rPr>
          <w:rFonts w:asciiTheme="majorBidi" w:hAnsiTheme="majorBidi" w:cstheme="majorBidi"/>
          <w:sz w:val="28"/>
          <w:szCs w:val="28"/>
        </w:rPr>
        <w:t>Psalm</w:t>
      </w:r>
    </w:p>
    <w:p w:rsidR="00EE5375" w:rsidRPr="00D602B7" w:rsidRDefault="00EE5375"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lastRenderedPageBreak/>
        <w:t xml:space="preserve">Our psalm gives us the next piece of our journey. We can think of this psalm as a road map of sorts. A road map that reveals who God is. </w:t>
      </w:r>
      <w:r w:rsidR="00B25AB7" w:rsidRPr="00D602B7">
        <w:rPr>
          <w:rFonts w:asciiTheme="majorBidi" w:hAnsiTheme="majorBidi" w:cstheme="majorBidi"/>
          <w:sz w:val="28"/>
          <w:szCs w:val="28"/>
        </w:rPr>
        <w:t xml:space="preserve">It gives us ten attributes of God which can be helpful to review. But it is often helpful to look at what would happen if they were not true. </w:t>
      </w:r>
    </w:p>
    <w:p w:rsidR="00B25AB7" w:rsidRPr="00D602B7" w:rsidRDefault="00B25AB7"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First, if God were not upright, he would be crooked and unpredictable. We would not be able to have faith, hope, and love in someone like this, only fear. </w:t>
      </w:r>
    </w:p>
    <w:p w:rsidR="00B25AB7" w:rsidRPr="00D602B7" w:rsidRDefault="00B25AB7"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Second, if God were not trustworthy, if he broke his promises and his covenants. Then we would be a people without a God. </w:t>
      </w:r>
    </w:p>
    <w:p w:rsidR="00B25AB7" w:rsidRPr="00D602B7" w:rsidRDefault="00B25AB7"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Third, if God were unjust, then all of morality would have no foundation in reality. If he were not just, then he would reward the guilt and punish the innocent. </w:t>
      </w:r>
    </w:p>
    <w:p w:rsidR="00B25AB7" w:rsidRPr="00D602B7" w:rsidRDefault="00B25AB7"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Fourth, if God were unrighteous, then the difference between right and wrong would become purely subjective in nature. </w:t>
      </w:r>
    </w:p>
    <w:p w:rsidR="00B25AB7" w:rsidRPr="00D602B7" w:rsidRDefault="00B25AB7"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Fifth, if God were not kind, we might still fear him and maybe even respect him, but we could not love him. If he is not kind, why should we be? </w:t>
      </w:r>
    </w:p>
    <w:p w:rsidR="00B25AB7" w:rsidRPr="00D602B7" w:rsidRDefault="00B25AB7"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Sixth, if God were not wise, if God did not know us, then it would be impossible for us to trust him with our lives. </w:t>
      </w:r>
    </w:p>
    <w:p w:rsidR="00B25AB7" w:rsidRPr="00D602B7" w:rsidRDefault="00B25AB7"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Seventh, if God did not deliver us from evil, there would be no hope. </w:t>
      </w:r>
    </w:p>
    <w:p w:rsidR="00B25AB7" w:rsidRPr="00D602B7" w:rsidRDefault="00B25AB7"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Eighth, if God did not preserve us as well as deliver us, we would also have little hope. </w:t>
      </w:r>
    </w:p>
    <w:p w:rsidR="00B25AB7" w:rsidRPr="00D602B7" w:rsidRDefault="00B25AB7"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Ninth, </w:t>
      </w:r>
      <w:r w:rsidR="00911F35" w:rsidRPr="00D602B7">
        <w:rPr>
          <w:rFonts w:asciiTheme="majorBidi" w:hAnsiTheme="majorBidi" w:cstheme="majorBidi"/>
          <w:sz w:val="28"/>
          <w:szCs w:val="28"/>
        </w:rPr>
        <w:t xml:space="preserve">if God did not help us but let us struggle alone, how could we possibly make it if God did not actively help us. </w:t>
      </w:r>
    </w:p>
    <w:p w:rsidR="00911F35" w:rsidRPr="00D602B7" w:rsidRDefault="00911F35" w:rsidP="00EE537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lastRenderedPageBreak/>
        <w:t xml:space="preserve">Tenth, if God did not shield us, if he did not give us weapons against the evil one, we would simply be destroyed by the forces of evil. Without Gods protection, and without our guardian angels he sends to each of us, we would all succumb. </w:t>
      </w:r>
    </w:p>
    <w:p w:rsidR="00911F35" w:rsidRPr="00D602B7" w:rsidRDefault="00911F35" w:rsidP="00911F35">
      <w:pPr>
        <w:pStyle w:val="ListParagraph"/>
        <w:numPr>
          <w:ilvl w:val="0"/>
          <w:numId w:val="1"/>
        </w:numPr>
        <w:rPr>
          <w:rFonts w:asciiTheme="majorBidi" w:hAnsiTheme="majorBidi" w:cstheme="majorBidi"/>
          <w:sz w:val="28"/>
          <w:szCs w:val="28"/>
        </w:rPr>
      </w:pPr>
      <w:r w:rsidRPr="00D602B7">
        <w:rPr>
          <w:rFonts w:asciiTheme="majorBidi" w:hAnsiTheme="majorBidi" w:cstheme="majorBidi"/>
          <w:sz w:val="28"/>
          <w:szCs w:val="28"/>
        </w:rPr>
        <w:t>Timothy</w:t>
      </w:r>
    </w:p>
    <w:p w:rsidR="00911F35" w:rsidRPr="00D602B7" w:rsidRDefault="00911F35" w:rsidP="00911F3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There is a lot of information in our psalm today. Now, with our reading from the letter to Timothy, we receive the direction we are to take. We are, as we already know, are called to become Saints, to be holy. What does holiness mean? To be like God. Holiness is happiness. The Church has never canonized a Saint without finding supernatural joy and happiness in their lives. </w:t>
      </w:r>
    </w:p>
    <w:p w:rsidR="00911F35" w:rsidRPr="00D602B7" w:rsidRDefault="00911F35" w:rsidP="00911F35">
      <w:pPr>
        <w:pStyle w:val="ListParagraph"/>
        <w:numPr>
          <w:ilvl w:val="0"/>
          <w:numId w:val="1"/>
        </w:numPr>
        <w:rPr>
          <w:rFonts w:asciiTheme="majorBidi" w:hAnsiTheme="majorBidi" w:cstheme="majorBidi"/>
          <w:sz w:val="28"/>
          <w:szCs w:val="28"/>
        </w:rPr>
      </w:pPr>
      <w:r w:rsidRPr="00D602B7">
        <w:rPr>
          <w:rFonts w:asciiTheme="majorBidi" w:hAnsiTheme="majorBidi" w:cstheme="majorBidi"/>
          <w:sz w:val="28"/>
          <w:szCs w:val="28"/>
        </w:rPr>
        <w:t>Gospel</w:t>
      </w:r>
    </w:p>
    <w:p w:rsidR="00911F35" w:rsidRPr="00D602B7" w:rsidRDefault="00911F35" w:rsidP="00911F3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And finally, in our Gospel, we see the destination, that is heaven. We get a glimpse of that in the transfiguration.</w:t>
      </w:r>
    </w:p>
    <w:p w:rsidR="00911F35" w:rsidRPr="00D602B7" w:rsidRDefault="00911F35" w:rsidP="00911F35">
      <w:pPr>
        <w:pStyle w:val="ListParagraph"/>
        <w:numPr>
          <w:ilvl w:val="0"/>
          <w:numId w:val="1"/>
        </w:numPr>
        <w:rPr>
          <w:rFonts w:asciiTheme="majorBidi" w:hAnsiTheme="majorBidi" w:cstheme="majorBidi"/>
          <w:sz w:val="28"/>
          <w:szCs w:val="28"/>
        </w:rPr>
      </w:pPr>
      <w:r w:rsidRPr="00D602B7">
        <w:rPr>
          <w:rFonts w:asciiTheme="majorBidi" w:hAnsiTheme="majorBidi" w:cstheme="majorBidi"/>
          <w:sz w:val="28"/>
          <w:szCs w:val="28"/>
        </w:rPr>
        <w:t>Message</w:t>
      </w:r>
    </w:p>
    <w:p w:rsidR="00911F35" w:rsidRPr="00D602B7" w:rsidRDefault="00911F35" w:rsidP="00911F3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Put all of these together and we get quite the journey. Being a Christian is life’s greatest adventure. </w:t>
      </w:r>
      <w:r w:rsidR="00255CBA" w:rsidRPr="00D602B7">
        <w:rPr>
          <w:rFonts w:asciiTheme="majorBidi" w:hAnsiTheme="majorBidi" w:cstheme="majorBidi"/>
          <w:sz w:val="28"/>
          <w:szCs w:val="28"/>
        </w:rPr>
        <w:t xml:space="preserve">But there is a requirement in order to be able to embark on this journey. We must give up something to God and to each other. We must give up our selfishness, our distrust, and our pride and whatever else we struggle with. This is why the Lenten season exists. During this season, we are called to take a break from our lives and assess where we are. To see who we have become and to discern where we are going. But </w:t>
      </w:r>
      <w:r w:rsidR="00D602B7" w:rsidRPr="00D602B7">
        <w:rPr>
          <w:rFonts w:asciiTheme="majorBidi" w:hAnsiTheme="majorBidi" w:cstheme="majorBidi"/>
          <w:sz w:val="28"/>
          <w:szCs w:val="28"/>
        </w:rPr>
        <w:t>of course,</w:t>
      </w:r>
      <w:r w:rsidR="00255CBA" w:rsidRPr="00D602B7">
        <w:rPr>
          <w:rFonts w:asciiTheme="majorBidi" w:hAnsiTheme="majorBidi" w:cstheme="majorBidi"/>
          <w:sz w:val="28"/>
          <w:szCs w:val="28"/>
        </w:rPr>
        <w:t xml:space="preserve"> also what we need to let go of in our lives. </w:t>
      </w:r>
    </w:p>
    <w:p w:rsidR="00255CBA" w:rsidRPr="00D602B7" w:rsidRDefault="00255CBA" w:rsidP="00911F3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lastRenderedPageBreak/>
        <w:t xml:space="preserve">I have said in the past that a daily examination is necessary. Lent is a season of examination, of purification, and of sanctification. Take advantage of it. Use this time to find out what is stopping us from beginning our journeys toward God. </w:t>
      </w:r>
    </w:p>
    <w:p w:rsidR="00255CBA" w:rsidRPr="00D602B7" w:rsidRDefault="00255CBA" w:rsidP="00911F3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 xml:space="preserve">Because this is a pretty good deal. We give up what makes us most deeply unhappy in exchange for what makes us deeply happy. We give up selfishness for love, fear for trust, and pride for humility. </w:t>
      </w:r>
    </w:p>
    <w:p w:rsidR="00255CBA" w:rsidRPr="00D602B7" w:rsidRDefault="00255CBA" w:rsidP="00911F35">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rPr>
        <w:t>The journey described in today’s readings are gifts from God and only humility rather than pride can accept a gift. So, we have been given a gift, what are we going to do with it?</w:t>
      </w:r>
    </w:p>
    <w:p w:rsidR="00D602B7" w:rsidRPr="00D602B7" w:rsidRDefault="00D602B7" w:rsidP="00D602B7">
      <w:pPr>
        <w:pStyle w:val="ListParagraph"/>
        <w:numPr>
          <w:ilvl w:val="0"/>
          <w:numId w:val="1"/>
        </w:numPr>
        <w:rPr>
          <w:rFonts w:asciiTheme="majorBidi" w:hAnsiTheme="majorBidi" w:cstheme="majorBidi"/>
          <w:sz w:val="28"/>
          <w:szCs w:val="28"/>
        </w:rPr>
      </w:pPr>
      <w:r w:rsidRPr="00D602B7">
        <w:rPr>
          <w:rFonts w:asciiTheme="majorBidi" w:hAnsiTheme="majorBidi" w:cstheme="majorBidi"/>
          <w:sz w:val="28"/>
          <w:szCs w:val="28"/>
        </w:rPr>
        <w:t>Orden</w:t>
      </w:r>
    </w:p>
    <w:p w:rsidR="00D602B7" w:rsidRPr="00D602B7" w:rsidRDefault="00D602B7" w:rsidP="00D602B7">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lang w:val="es-ES"/>
        </w:rPr>
        <w:t xml:space="preserve">Quizá hayas notado algo sobre nuestras lecturas de hoy. Todos están estrechamente relacionados. Normalmente, la primera lectura, el salmo y el Evangelio tratan el mismo tema, y la segunda lectura sigue su propio camino a través de las epístolas. Pero hoy es un momento poco común en el que todos hablan de una sola cosa: nuestro camino hacia Dios. </w:t>
      </w:r>
      <w:proofErr w:type="spellStart"/>
      <w:r w:rsidRPr="00D602B7">
        <w:rPr>
          <w:rFonts w:asciiTheme="majorBidi" w:hAnsiTheme="majorBidi" w:cstheme="majorBidi"/>
          <w:sz w:val="28"/>
          <w:szCs w:val="28"/>
        </w:rPr>
        <w:t>Así</w:t>
      </w:r>
      <w:proofErr w:type="spellEnd"/>
      <w:r w:rsidRPr="00D602B7">
        <w:rPr>
          <w:rFonts w:asciiTheme="majorBidi" w:hAnsiTheme="majorBidi" w:cstheme="majorBidi"/>
          <w:sz w:val="28"/>
          <w:szCs w:val="28"/>
        </w:rPr>
        <w:t xml:space="preserve"> </w:t>
      </w:r>
      <w:proofErr w:type="spellStart"/>
      <w:r w:rsidRPr="00D602B7">
        <w:rPr>
          <w:rFonts w:asciiTheme="majorBidi" w:hAnsiTheme="majorBidi" w:cstheme="majorBidi"/>
          <w:sz w:val="28"/>
          <w:szCs w:val="28"/>
        </w:rPr>
        <w:t>que</w:t>
      </w:r>
      <w:proofErr w:type="spellEnd"/>
      <w:r w:rsidRPr="00D602B7">
        <w:rPr>
          <w:rFonts w:asciiTheme="majorBidi" w:hAnsiTheme="majorBidi" w:cstheme="majorBidi"/>
          <w:sz w:val="28"/>
          <w:szCs w:val="28"/>
        </w:rPr>
        <w:t xml:space="preserve"> </w:t>
      </w:r>
      <w:proofErr w:type="spellStart"/>
      <w:r w:rsidRPr="00D602B7">
        <w:rPr>
          <w:rFonts w:asciiTheme="majorBidi" w:hAnsiTheme="majorBidi" w:cstheme="majorBidi"/>
          <w:sz w:val="28"/>
          <w:szCs w:val="28"/>
        </w:rPr>
        <w:t>exploremos</w:t>
      </w:r>
      <w:proofErr w:type="spellEnd"/>
      <w:r w:rsidRPr="00D602B7">
        <w:rPr>
          <w:rFonts w:asciiTheme="majorBidi" w:hAnsiTheme="majorBidi" w:cstheme="majorBidi"/>
          <w:sz w:val="28"/>
          <w:szCs w:val="28"/>
        </w:rPr>
        <w:t xml:space="preserve"> </w:t>
      </w:r>
      <w:proofErr w:type="spellStart"/>
      <w:r w:rsidRPr="00D602B7">
        <w:rPr>
          <w:rFonts w:asciiTheme="majorBidi" w:hAnsiTheme="majorBidi" w:cstheme="majorBidi"/>
          <w:sz w:val="28"/>
          <w:szCs w:val="28"/>
        </w:rPr>
        <w:t>cada</w:t>
      </w:r>
      <w:proofErr w:type="spellEnd"/>
      <w:r w:rsidRPr="00D602B7">
        <w:rPr>
          <w:rFonts w:asciiTheme="majorBidi" w:hAnsiTheme="majorBidi" w:cstheme="majorBidi"/>
          <w:sz w:val="28"/>
          <w:szCs w:val="28"/>
        </w:rPr>
        <w:t xml:space="preserve"> uno. </w:t>
      </w:r>
    </w:p>
    <w:p w:rsidR="00D602B7" w:rsidRPr="00D602B7" w:rsidRDefault="00D602B7" w:rsidP="00D602B7">
      <w:pPr>
        <w:pStyle w:val="ListParagraph"/>
        <w:numPr>
          <w:ilvl w:val="0"/>
          <w:numId w:val="1"/>
        </w:numPr>
        <w:rPr>
          <w:rFonts w:asciiTheme="majorBidi" w:hAnsiTheme="majorBidi" w:cstheme="majorBidi"/>
          <w:sz w:val="28"/>
          <w:szCs w:val="28"/>
        </w:rPr>
      </w:pPr>
      <w:proofErr w:type="spellStart"/>
      <w:r w:rsidRPr="00D602B7">
        <w:rPr>
          <w:rFonts w:asciiTheme="majorBidi" w:hAnsiTheme="majorBidi" w:cstheme="majorBidi"/>
          <w:sz w:val="28"/>
          <w:szCs w:val="28"/>
        </w:rPr>
        <w:t>Génesis</w:t>
      </w:r>
      <w:proofErr w:type="spellEnd"/>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Abram está siendo llamado a una misión. Está comenzando su camino hacia Dios. ¿Qué nos dice esto sobre nuestras propias vidas? Bueno, lo que comienza en nuestro Bautismo y se perfecciona en nuestra Confirmación es nuestro propio llamado a la misión. Este es el comienzo de nuestro camino hacia Dios. Cada parte de nuestra vida comienza y termina con Dios. Nos formamos en el vientre de nuestra madre y nos enfrentamos a él al final de nuestras vidas. Ahora bien, hay </w:t>
      </w:r>
      <w:r w:rsidRPr="00D602B7">
        <w:rPr>
          <w:rFonts w:asciiTheme="majorBidi" w:hAnsiTheme="majorBidi" w:cstheme="majorBidi"/>
          <w:sz w:val="28"/>
          <w:szCs w:val="28"/>
          <w:lang w:val="es-ES"/>
        </w:rPr>
        <w:lastRenderedPageBreak/>
        <w:t xml:space="preserve">muchos caminos diferentes que podríamos tomar, somos libres de tomar decisiones en nuestras vidas, pero no importa las decisiones que tomemos, Dios siempre es la forma en que empezamos en este mundo y cómo salimos de él, ¿por qué no elegirlo también durante él?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¿Cómo emprendimos este camino, a través de la fe? La fe puede fortalecerse por la Iglesia e incluso por nuestras familias y amigos, pero en última instancia es nuestra decisión. Somos libres de tener fe en Dios; Somos libres de elegirle cada día. Pero también somos libres de no elegirle. Este es el comienzo de nuestro camino. </w:t>
      </w:r>
    </w:p>
    <w:p w:rsidR="00D602B7" w:rsidRPr="00D602B7" w:rsidRDefault="00D602B7" w:rsidP="00D602B7">
      <w:pPr>
        <w:pStyle w:val="ListParagraph"/>
        <w:numPr>
          <w:ilvl w:val="0"/>
          <w:numId w:val="1"/>
        </w:numPr>
        <w:rPr>
          <w:rFonts w:asciiTheme="majorBidi" w:hAnsiTheme="majorBidi" w:cstheme="majorBidi"/>
          <w:sz w:val="28"/>
          <w:szCs w:val="28"/>
        </w:rPr>
      </w:pPr>
      <w:r w:rsidRPr="00D602B7">
        <w:rPr>
          <w:rFonts w:asciiTheme="majorBidi" w:hAnsiTheme="majorBidi" w:cstheme="majorBidi"/>
          <w:sz w:val="28"/>
          <w:szCs w:val="28"/>
        </w:rPr>
        <w:t>Salmo</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Nuestro salmo nos da la siguiente parte de nuestro camino. Podemos pensar en este salmo como una especie de hoja de ruta. Un mapa que revela quién es Dios. Nos da diez atributos de Dios que pueden ser útiles para revisar. Pero a menudo es útil analizar qué pasaría si no fueran ciertas.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Primero, si Dios no fuera recto, sería torcido e impredecible. No podríamos tener fe, esperanza y amor en alguien así, solo miedo. </w:t>
      </w:r>
    </w:p>
    <w:p w:rsidR="00D602B7" w:rsidRPr="00D602B7" w:rsidRDefault="00D602B7" w:rsidP="00D602B7">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lang w:val="es-ES"/>
        </w:rPr>
        <w:t xml:space="preserve">Segundo, si Dios no fuera de fiar, si rompiera sus promesas y sus convenios. </w:t>
      </w:r>
      <w:proofErr w:type="spellStart"/>
      <w:r w:rsidRPr="00D602B7">
        <w:rPr>
          <w:rFonts w:asciiTheme="majorBidi" w:hAnsiTheme="majorBidi" w:cstheme="majorBidi"/>
          <w:sz w:val="28"/>
          <w:szCs w:val="28"/>
        </w:rPr>
        <w:t>Entonces</w:t>
      </w:r>
      <w:proofErr w:type="spellEnd"/>
      <w:r w:rsidRPr="00D602B7">
        <w:rPr>
          <w:rFonts w:asciiTheme="majorBidi" w:hAnsiTheme="majorBidi" w:cstheme="majorBidi"/>
          <w:sz w:val="28"/>
          <w:szCs w:val="28"/>
        </w:rPr>
        <w:t xml:space="preserve"> </w:t>
      </w:r>
      <w:proofErr w:type="spellStart"/>
      <w:r w:rsidRPr="00D602B7">
        <w:rPr>
          <w:rFonts w:asciiTheme="majorBidi" w:hAnsiTheme="majorBidi" w:cstheme="majorBidi"/>
          <w:sz w:val="28"/>
          <w:szCs w:val="28"/>
        </w:rPr>
        <w:t>seríamos</w:t>
      </w:r>
      <w:proofErr w:type="spellEnd"/>
      <w:r w:rsidRPr="00D602B7">
        <w:rPr>
          <w:rFonts w:asciiTheme="majorBidi" w:hAnsiTheme="majorBidi" w:cstheme="majorBidi"/>
          <w:sz w:val="28"/>
          <w:szCs w:val="28"/>
        </w:rPr>
        <w:t xml:space="preserve"> un pueblo sin Dios.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Tercero, si Dios fuera injusto, entonces toda la moralidad no tendría fundamento en la realidad. Si no fuera justo, recompensaría la culpa y castigaría a los inocentes.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Cuarto, si Dios fuera injusto, entonces la diferencia entre el bien y el mal se volvería puramente subjetiva.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lastRenderedPageBreak/>
        <w:t xml:space="preserve">Quinto, si Dios no fuera bondadoso, aún podríamos temerle y quizá incluso respetarle, pero no podríamos amarle. Si él no es amable, ¿por qué deberíamos serlo nosotros?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Sexto, si Dios no fuera sabio, si Dios no nos conociera, entonces sería imposible confiarle nuestras vidas.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Séptimo, si Dios no nos librara del mal, no habría esperanza.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Octavo, si Dios no nos hubiera preservado y también nos hubiera liberado, también tendríamos poca esperanza.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Noveno, si Dios no nos </w:t>
      </w:r>
      <w:proofErr w:type="gramStart"/>
      <w:r w:rsidRPr="00D602B7">
        <w:rPr>
          <w:rFonts w:asciiTheme="majorBidi" w:hAnsiTheme="majorBidi" w:cstheme="majorBidi"/>
          <w:sz w:val="28"/>
          <w:szCs w:val="28"/>
          <w:lang w:val="es-ES"/>
        </w:rPr>
        <w:t>ayudó</w:t>
      </w:r>
      <w:proofErr w:type="gramEnd"/>
      <w:r w:rsidRPr="00D602B7">
        <w:rPr>
          <w:rFonts w:asciiTheme="majorBidi" w:hAnsiTheme="majorBidi" w:cstheme="majorBidi"/>
          <w:sz w:val="28"/>
          <w:szCs w:val="28"/>
          <w:lang w:val="es-ES"/>
        </w:rPr>
        <w:t xml:space="preserve"> sino que nos dejó luchar solos, ¿cómo podríamos lograrlo si Dios no nos ayudó activamente?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Décimo, si Dios no nos protegía, si no nos diera armas contra el maligno, simplemente seríamos destruidos por las fuerzas del mal. Sin la protección de Dios, y sin nuestros ángeles guardianes que nos envía a cada uno de nosotros, todos sucumbiríamos. </w:t>
      </w:r>
    </w:p>
    <w:p w:rsidR="00D602B7" w:rsidRPr="00D602B7" w:rsidRDefault="00D602B7" w:rsidP="00D602B7">
      <w:pPr>
        <w:pStyle w:val="ListParagraph"/>
        <w:numPr>
          <w:ilvl w:val="0"/>
          <w:numId w:val="1"/>
        </w:numPr>
        <w:rPr>
          <w:rFonts w:asciiTheme="majorBidi" w:hAnsiTheme="majorBidi" w:cstheme="majorBidi"/>
          <w:sz w:val="28"/>
          <w:szCs w:val="28"/>
        </w:rPr>
      </w:pPr>
      <w:r w:rsidRPr="00D602B7">
        <w:rPr>
          <w:rFonts w:asciiTheme="majorBidi" w:hAnsiTheme="majorBidi" w:cstheme="majorBidi"/>
          <w:sz w:val="28"/>
          <w:szCs w:val="28"/>
        </w:rPr>
        <w:t>Timothy</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Hoy en día hay mucha información en nuestro salmo. Ahora, con nuestra lectura de la carta a Timoteo, recibimos la dirección que debemos tomar. Como ya sabemos, estamos llamados a ser santos. ¿Qué significa santidad? Ser como Dios. La santidad es felicidad. La Iglesia nunca ha canonizado a un santo sin encontrar alegría y felicidad sobrenaturales en sus vidas. </w:t>
      </w:r>
    </w:p>
    <w:p w:rsidR="00D602B7" w:rsidRPr="00D602B7" w:rsidRDefault="00D602B7" w:rsidP="00D602B7">
      <w:pPr>
        <w:pStyle w:val="ListParagraph"/>
        <w:numPr>
          <w:ilvl w:val="0"/>
          <w:numId w:val="1"/>
        </w:numPr>
        <w:rPr>
          <w:rFonts w:asciiTheme="majorBidi" w:hAnsiTheme="majorBidi" w:cstheme="majorBidi"/>
          <w:sz w:val="28"/>
          <w:szCs w:val="28"/>
        </w:rPr>
      </w:pPr>
      <w:r w:rsidRPr="00D602B7">
        <w:rPr>
          <w:rFonts w:asciiTheme="majorBidi" w:hAnsiTheme="majorBidi" w:cstheme="majorBidi"/>
          <w:sz w:val="28"/>
          <w:szCs w:val="28"/>
        </w:rPr>
        <w:t>Gospel</w:t>
      </w:r>
    </w:p>
    <w:p w:rsidR="00D602B7" w:rsidRPr="00D602B7" w:rsidRDefault="00D602B7" w:rsidP="00D602B7">
      <w:pPr>
        <w:pStyle w:val="ListParagraph"/>
        <w:numPr>
          <w:ilvl w:val="1"/>
          <w:numId w:val="1"/>
        </w:numPr>
        <w:rPr>
          <w:rFonts w:asciiTheme="majorBidi" w:hAnsiTheme="majorBidi" w:cstheme="majorBidi"/>
          <w:sz w:val="28"/>
          <w:szCs w:val="28"/>
        </w:rPr>
      </w:pPr>
      <w:r w:rsidRPr="00D602B7">
        <w:rPr>
          <w:rFonts w:asciiTheme="majorBidi" w:hAnsiTheme="majorBidi" w:cstheme="majorBidi"/>
          <w:sz w:val="28"/>
          <w:szCs w:val="28"/>
          <w:lang w:val="es-ES"/>
        </w:rPr>
        <w:lastRenderedPageBreak/>
        <w:t xml:space="preserve">Y finalmente, en nuestro Evangelio, vemos el destino, que es el cielo. </w:t>
      </w:r>
      <w:proofErr w:type="spellStart"/>
      <w:r w:rsidRPr="00D602B7">
        <w:rPr>
          <w:rFonts w:asciiTheme="majorBidi" w:hAnsiTheme="majorBidi" w:cstheme="majorBidi"/>
          <w:sz w:val="28"/>
          <w:szCs w:val="28"/>
        </w:rPr>
        <w:t>Vemos</w:t>
      </w:r>
      <w:proofErr w:type="spellEnd"/>
      <w:r w:rsidRPr="00D602B7">
        <w:rPr>
          <w:rFonts w:asciiTheme="majorBidi" w:hAnsiTheme="majorBidi" w:cstheme="majorBidi"/>
          <w:sz w:val="28"/>
          <w:szCs w:val="28"/>
        </w:rPr>
        <w:t xml:space="preserve"> un </w:t>
      </w:r>
      <w:proofErr w:type="spellStart"/>
      <w:r w:rsidRPr="00D602B7">
        <w:rPr>
          <w:rFonts w:asciiTheme="majorBidi" w:hAnsiTheme="majorBidi" w:cstheme="majorBidi"/>
          <w:sz w:val="28"/>
          <w:szCs w:val="28"/>
        </w:rPr>
        <w:t>destello</w:t>
      </w:r>
      <w:proofErr w:type="spellEnd"/>
      <w:r w:rsidRPr="00D602B7">
        <w:rPr>
          <w:rFonts w:asciiTheme="majorBidi" w:hAnsiTheme="majorBidi" w:cstheme="majorBidi"/>
          <w:sz w:val="28"/>
          <w:szCs w:val="28"/>
        </w:rPr>
        <w:t xml:space="preserve"> de </w:t>
      </w:r>
      <w:proofErr w:type="spellStart"/>
      <w:r w:rsidRPr="00D602B7">
        <w:rPr>
          <w:rFonts w:asciiTheme="majorBidi" w:hAnsiTheme="majorBidi" w:cstheme="majorBidi"/>
          <w:sz w:val="28"/>
          <w:szCs w:val="28"/>
        </w:rPr>
        <w:t>eso</w:t>
      </w:r>
      <w:proofErr w:type="spellEnd"/>
      <w:r w:rsidRPr="00D602B7">
        <w:rPr>
          <w:rFonts w:asciiTheme="majorBidi" w:hAnsiTheme="majorBidi" w:cstheme="majorBidi"/>
          <w:sz w:val="28"/>
          <w:szCs w:val="28"/>
        </w:rPr>
        <w:t xml:space="preserve"> </w:t>
      </w:r>
      <w:proofErr w:type="spellStart"/>
      <w:r w:rsidRPr="00D602B7">
        <w:rPr>
          <w:rFonts w:asciiTheme="majorBidi" w:hAnsiTheme="majorBidi" w:cstheme="majorBidi"/>
          <w:sz w:val="28"/>
          <w:szCs w:val="28"/>
        </w:rPr>
        <w:t>en</w:t>
      </w:r>
      <w:proofErr w:type="spellEnd"/>
      <w:r w:rsidRPr="00D602B7">
        <w:rPr>
          <w:rFonts w:asciiTheme="majorBidi" w:hAnsiTheme="majorBidi" w:cstheme="majorBidi"/>
          <w:sz w:val="28"/>
          <w:szCs w:val="28"/>
        </w:rPr>
        <w:t xml:space="preserve"> </w:t>
      </w:r>
      <w:r>
        <w:rPr>
          <w:rFonts w:asciiTheme="majorBidi" w:hAnsiTheme="majorBidi" w:cstheme="majorBidi"/>
          <w:sz w:val="28"/>
          <w:szCs w:val="28"/>
        </w:rPr>
        <w:t>l</w:t>
      </w:r>
      <w:r w:rsidRPr="00D602B7">
        <w:rPr>
          <w:rFonts w:asciiTheme="majorBidi" w:hAnsiTheme="majorBidi" w:cstheme="majorBidi"/>
          <w:sz w:val="28"/>
          <w:szCs w:val="28"/>
        </w:rPr>
        <w:t xml:space="preserve">a </w:t>
      </w:r>
      <w:proofErr w:type="spellStart"/>
      <w:r w:rsidRPr="00D602B7">
        <w:rPr>
          <w:rFonts w:asciiTheme="majorBidi" w:hAnsiTheme="majorBidi" w:cstheme="majorBidi"/>
          <w:sz w:val="28"/>
          <w:szCs w:val="28"/>
        </w:rPr>
        <w:t>Transfiguración</w:t>
      </w:r>
      <w:proofErr w:type="spellEnd"/>
      <w:r w:rsidRPr="00D602B7">
        <w:rPr>
          <w:rFonts w:asciiTheme="majorBidi" w:hAnsiTheme="majorBidi" w:cstheme="majorBidi"/>
          <w:sz w:val="28"/>
          <w:szCs w:val="28"/>
        </w:rPr>
        <w:t>.</w:t>
      </w:r>
    </w:p>
    <w:p w:rsidR="00D602B7" w:rsidRPr="00D602B7" w:rsidRDefault="00D602B7" w:rsidP="00D602B7">
      <w:pPr>
        <w:pStyle w:val="ListParagraph"/>
        <w:numPr>
          <w:ilvl w:val="0"/>
          <w:numId w:val="1"/>
        </w:numPr>
        <w:rPr>
          <w:rFonts w:asciiTheme="majorBidi" w:hAnsiTheme="majorBidi" w:cstheme="majorBidi"/>
          <w:sz w:val="28"/>
          <w:szCs w:val="28"/>
        </w:rPr>
      </w:pPr>
      <w:proofErr w:type="spellStart"/>
      <w:r w:rsidRPr="00D602B7">
        <w:rPr>
          <w:rFonts w:asciiTheme="majorBidi" w:hAnsiTheme="majorBidi" w:cstheme="majorBidi"/>
          <w:sz w:val="28"/>
          <w:szCs w:val="28"/>
        </w:rPr>
        <w:t>Mensaje</w:t>
      </w:r>
      <w:proofErr w:type="spellEnd"/>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Si juntamos todo esto, tenemos todo un viaje. Ser cristiano es la mayor aventura de la vida. Pero hay un requisito para poder emprender este camino. Debemos entregar algo a Dios y entre nosotros. Debemos renunciar a nuestro egoísmo, nuestra desconfianza, nuestro orgullo y a todo lo que nos cuesta trabajo. Por eso existe la Cuaresma. Durante esta temporada, estamos llamados a tomar un descanso de nuestras vidas y evaluar dónde estamos. Ver en quiénes nos hemos convertido y discernir hacia dónde vamos. Pero, por supuesto, también lo que necesitamos dejar ir en nuestras vidas.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He dicho en el pasado que es necesario un examen diario. La Cuaresma es una temporada de examen, purificación y santificación. Aprovéchalo. Aprovecha este tiempo para descubrir qué nos impide comenzar nuestro camino hacia Dios.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 xml:space="preserve">Porque es un buen trato. Renunciamos a lo que más nos hace profundamente infelices a cambio de lo que nos hace profundamente felices. Renunciamos al egoísmo por amor, al miedo a la confianza y al orgullo a favor de la humildad. </w:t>
      </w:r>
    </w:p>
    <w:p w:rsidR="00D602B7" w:rsidRPr="00D602B7" w:rsidRDefault="00D602B7" w:rsidP="00D602B7">
      <w:pPr>
        <w:pStyle w:val="ListParagraph"/>
        <w:numPr>
          <w:ilvl w:val="1"/>
          <w:numId w:val="1"/>
        </w:numPr>
        <w:rPr>
          <w:rFonts w:asciiTheme="majorBidi" w:hAnsiTheme="majorBidi" w:cstheme="majorBidi"/>
          <w:sz w:val="28"/>
          <w:szCs w:val="28"/>
          <w:lang w:val="es-ES"/>
        </w:rPr>
      </w:pPr>
      <w:r w:rsidRPr="00D602B7">
        <w:rPr>
          <w:rFonts w:asciiTheme="majorBidi" w:hAnsiTheme="majorBidi" w:cstheme="majorBidi"/>
          <w:sz w:val="28"/>
          <w:szCs w:val="28"/>
          <w:lang w:val="es-ES"/>
        </w:rPr>
        <w:t>El camino descrito en las lecturas de hoy son dones de Dios y solo la humildad, más que el orgullo, puede aceptar un don. Así que, nos han dado un regalo, ¿qué vamos a hacer con él?</w:t>
      </w:r>
    </w:p>
    <w:p w:rsidR="00D602B7" w:rsidRPr="00D602B7" w:rsidRDefault="00D602B7" w:rsidP="00D602B7">
      <w:pPr>
        <w:pStyle w:val="ListParagraph"/>
        <w:ind w:left="1080" w:firstLine="0"/>
        <w:rPr>
          <w:rFonts w:asciiTheme="majorBidi" w:hAnsiTheme="majorBidi" w:cstheme="majorBidi"/>
          <w:sz w:val="28"/>
          <w:szCs w:val="28"/>
          <w:lang w:val="es-ES"/>
        </w:rPr>
      </w:pPr>
    </w:p>
    <w:p w:rsidR="00D602B7" w:rsidRPr="00D602B7" w:rsidRDefault="00D602B7">
      <w:pPr>
        <w:pStyle w:val="ListParagraph"/>
        <w:ind w:left="1080" w:firstLine="0"/>
        <w:rPr>
          <w:rFonts w:asciiTheme="majorBidi" w:hAnsiTheme="majorBidi" w:cstheme="majorBidi"/>
          <w:sz w:val="28"/>
          <w:szCs w:val="28"/>
          <w:lang w:val="es-ES"/>
        </w:rPr>
      </w:pPr>
    </w:p>
    <w:sectPr w:rsidR="00D602B7" w:rsidRPr="00D602B7" w:rsidSect="00B25A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06341"/>
    <w:multiLevelType w:val="hybridMultilevel"/>
    <w:tmpl w:val="6BF29BAA"/>
    <w:lvl w:ilvl="0" w:tplc="5B3CA7F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83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A"/>
    <w:rsid w:val="00255CBA"/>
    <w:rsid w:val="005222BA"/>
    <w:rsid w:val="005E67D1"/>
    <w:rsid w:val="006E4D46"/>
    <w:rsid w:val="0077756A"/>
    <w:rsid w:val="00911F35"/>
    <w:rsid w:val="00B25AB7"/>
    <w:rsid w:val="00CA3B3B"/>
    <w:rsid w:val="00D602B7"/>
    <w:rsid w:val="00D679BF"/>
    <w:rsid w:val="00ED3940"/>
    <w:rsid w:val="00EE5375"/>
    <w:rsid w:val="00FC23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B64DFFB"/>
  <w15:chartTrackingRefBased/>
  <w15:docId w15:val="{5AE9B2D2-FCBC-A744-8512-6B7ED318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5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75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5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7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7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75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5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5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5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5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7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7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56A"/>
    <w:rPr>
      <w:rFonts w:eastAsiaTheme="majorEastAsia" w:cstheme="majorBidi"/>
      <w:color w:val="272727" w:themeColor="text1" w:themeTint="D8"/>
    </w:rPr>
  </w:style>
  <w:style w:type="paragraph" w:styleId="Title">
    <w:name w:val="Title"/>
    <w:basedOn w:val="Normal"/>
    <w:next w:val="Normal"/>
    <w:link w:val="TitleChar"/>
    <w:uiPriority w:val="10"/>
    <w:qFormat/>
    <w:rsid w:val="00777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56A"/>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5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756A"/>
    <w:rPr>
      <w:i/>
      <w:iCs/>
      <w:color w:val="404040" w:themeColor="text1" w:themeTint="BF"/>
    </w:rPr>
  </w:style>
  <w:style w:type="paragraph" w:styleId="ListParagraph">
    <w:name w:val="List Paragraph"/>
    <w:basedOn w:val="Normal"/>
    <w:uiPriority w:val="34"/>
    <w:qFormat/>
    <w:rsid w:val="0077756A"/>
    <w:pPr>
      <w:ind w:left="720"/>
      <w:contextualSpacing/>
    </w:pPr>
  </w:style>
  <w:style w:type="character" w:styleId="IntenseEmphasis">
    <w:name w:val="Intense Emphasis"/>
    <w:basedOn w:val="DefaultParagraphFont"/>
    <w:uiPriority w:val="21"/>
    <w:qFormat/>
    <w:rsid w:val="0077756A"/>
    <w:rPr>
      <w:i/>
      <w:iCs/>
      <w:color w:val="2F5496" w:themeColor="accent1" w:themeShade="BF"/>
    </w:rPr>
  </w:style>
  <w:style w:type="paragraph" w:styleId="IntenseQuote">
    <w:name w:val="Intense Quote"/>
    <w:basedOn w:val="Normal"/>
    <w:next w:val="Normal"/>
    <w:link w:val="IntenseQuoteChar"/>
    <w:uiPriority w:val="30"/>
    <w:qFormat/>
    <w:rsid w:val="00777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56A"/>
    <w:rPr>
      <w:i/>
      <w:iCs/>
      <w:color w:val="2F5496" w:themeColor="accent1" w:themeShade="BF"/>
    </w:rPr>
  </w:style>
  <w:style w:type="character" w:styleId="IntenseReference">
    <w:name w:val="Intense Reference"/>
    <w:basedOn w:val="DefaultParagraphFont"/>
    <w:uiPriority w:val="32"/>
    <w:qFormat/>
    <w:rsid w:val="00777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8C044-758B-5042-A589-A9E79341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LeClair</cp:lastModifiedBy>
  <cp:revision>1</cp:revision>
  <dcterms:created xsi:type="dcterms:W3CDTF">2026-02-27T11:55:00Z</dcterms:created>
  <dcterms:modified xsi:type="dcterms:W3CDTF">2026-02-27T12:57:00Z</dcterms:modified>
</cp:coreProperties>
</file>